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9416F" w14:textId="77777777" w:rsidR="00662265" w:rsidRDefault="00745C7A">
      <w:pPr>
        <w:adjustRightInd w:val="0"/>
        <w:snapToGrid w:val="0"/>
        <w:spacing w:line="400" w:lineRule="exact"/>
        <w:ind w:firstLineChars="200" w:firstLine="562"/>
        <w:rPr>
          <w:rFonts w:ascii="宋体" w:eastAsia="宋体" w:hAnsi="宋体"/>
          <w:b/>
          <w:bCs/>
          <w:sz w:val="28"/>
          <w:szCs w:val="28"/>
          <w:lang w:val="ru-RU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本科生组</w:t>
      </w:r>
    </w:p>
    <w:p w14:paraId="309046F2" w14:textId="77777777" w:rsidR="00662265" w:rsidRDefault="00745C7A">
      <w:pPr>
        <w:adjustRightInd w:val="0"/>
        <w:snapToGrid w:val="0"/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1956</w:t>
      </w:r>
      <w:r>
        <w:rPr>
          <w:rFonts w:ascii="宋体" w:eastAsia="宋体" w:hAnsi="宋体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>10</w:t>
      </w:r>
      <w:r>
        <w:rPr>
          <w:rFonts w:ascii="宋体" w:eastAsia="宋体" w:hAnsi="宋体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>8</w:t>
      </w:r>
      <w:r>
        <w:rPr>
          <w:rFonts w:ascii="宋体" w:eastAsia="宋体" w:hAnsi="宋体"/>
          <w:sz w:val="28"/>
          <w:szCs w:val="28"/>
        </w:rPr>
        <w:t>日，对中国导弹、火箭事业来说，是一个不寻常的日子。这天，在北京西郊原解放军第</w:t>
      </w:r>
      <w:r>
        <w:rPr>
          <w:rFonts w:ascii="宋体" w:eastAsia="宋体" w:hAnsi="宋体"/>
          <w:sz w:val="28"/>
          <w:szCs w:val="28"/>
        </w:rPr>
        <w:t>466</w:t>
      </w:r>
      <w:r>
        <w:rPr>
          <w:rFonts w:ascii="宋体" w:eastAsia="宋体" w:hAnsi="宋体"/>
          <w:sz w:val="28"/>
          <w:szCs w:val="28"/>
        </w:rPr>
        <w:t>医院简陋的食堂，聂荣臻面对台下坐着的大约两百多人，宣布：经过中央军委批准，国防部第五研究院正式成立，由钱学森任院长，领导大家从事火箭、导弹的研究工作。聂荣臻说：在座的各位，是中国火箭事业的</w:t>
      </w:r>
      <w:r>
        <w:rPr>
          <w:rFonts w:ascii="宋体" w:eastAsia="宋体" w:hAnsi="宋体"/>
          <w:sz w:val="28"/>
          <w:szCs w:val="28"/>
        </w:rPr>
        <w:t>“</w:t>
      </w:r>
      <w:r>
        <w:rPr>
          <w:rFonts w:ascii="宋体" w:eastAsia="宋体" w:hAnsi="宋体"/>
          <w:sz w:val="28"/>
          <w:szCs w:val="28"/>
        </w:rPr>
        <w:t>开国元勋</w:t>
      </w:r>
      <w:r>
        <w:rPr>
          <w:rFonts w:ascii="宋体" w:eastAsia="宋体" w:hAnsi="宋体"/>
          <w:sz w:val="28"/>
          <w:szCs w:val="28"/>
        </w:rPr>
        <w:t>”</w:t>
      </w:r>
      <w:r>
        <w:rPr>
          <w:rFonts w:ascii="宋体" w:eastAsia="宋体" w:hAnsi="宋体"/>
          <w:sz w:val="28"/>
          <w:szCs w:val="28"/>
        </w:rPr>
        <w:t>，现在人手虽少，但只要大家团结一心，艰苦奋斗，中国的火箭、导弹事业，一定会有美好的前景。</w:t>
      </w:r>
    </w:p>
    <w:p w14:paraId="29FE8310" w14:textId="77777777" w:rsidR="00662265" w:rsidRDefault="00745C7A">
      <w:pPr>
        <w:adjustRightInd w:val="0"/>
        <w:snapToGrid w:val="0"/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接着由新任院长钱学森讲话，他说：“这是一个宏伟的、具有远大前途的事业。投身这个事业是光荣的。大家既然下决心来干这一行，就要</w:t>
      </w:r>
      <w:r>
        <w:rPr>
          <w:rFonts w:ascii="宋体" w:eastAsia="宋体" w:hAnsi="宋体" w:hint="eastAsia"/>
          <w:sz w:val="28"/>
          <w:szCs w:val="28"/>
        </w:rPr>
        <w:t>求大家终身献身于这个事业。由于工作性质的关系，干我们这一行是出不了名的。所以大家还要甘当无名英雄。”</w:t>
      </w:r>
    </w:p>
    <w:p w14:paraId="23F6CBCA" w14:textId="77777777" w:rsidR="00662265" w:rsidRDefault="00745C7A">
      <w:pPr>
        <w:adjustRightInd w:val="0"/>
        <w:snapToGrid w:val="0"/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那天，除了这个小型的会议，没有再举行任何仪式，没有鲜花，没有彩旗，没有锣鼓，没有剪彩。到场的人们，只有一颗火热的心。</w:t>
      </w:r>
    </w:p>
    <w:p w14:paraId="4DF4C917" w14:textId="77777777" w:rsidR="00662265" w:rsidRDefault="00745C7A">
      <w:pPr>
        <w:adjustRightInd w:val="0"/>
        <w:snapToGrid w:val="0"/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成立大会结束，紧接着由钱学森为新分来的</w:t>
      </w:r>
      <w:r>
        <w:rPr>
          <w:rFonts w:ascii="宋体" w:eastAsia="宋体" w:hAnsi="宋体"/>
          <w:sz w:val="28"/>
          <w:szCs w:val="28"/>
        </w:rPr>
        <w:t>156</w:t>
      </w:r>
      <w:r>
        <w:rPr>
          <w:rFonts w:ascii="宋体" w:eastAsia="宋体" w:hAnsi="宋体"/>
          <w:sz w:val="28"/>
          <w:szCs w:val="28"/>
        </w:rPr>
        <w:t>名大学生讲授《导弹概论》。他一连讲了七堂课。他的课讲得通俗易懂，这些刚刚听说过导弹这个名词的大学生，他们所学专业与导弹毫无关系，正是由于钱学森的辅导，才使他们入了门。几十年后，当年听过钱学森讲课的人，仍然记得他讲课的情形，说：</w:t>
      </w:r>
      <w:r>
        <w:rPr>
          <w:rFonts w:ascii="宋体" w:eastAsia="宋体" w:hAnsi="宋体"/>
          <w:sz w:val="28"/>
          <w:szCs w:val="28"/>
        </w:rPr>
        <w:t>“</w:t>
      </w:r>
      <w:r>
        <w:rPr>
          <w:rFonts w:ascii="宋体" w:eastAsia="宋体" w:hAnsi="宋体"/>
          <w:sz w:val="28"/>
          <w:szCs w:val="28"/>
        </w:rPr>
        <w:t>没有钱老，就没有我们</w:t>
      </w:r>
      <w:r>
        <w:rPr>
          <w:rFonts w:ascii="宋体" w:eastAsia="宋体" w:hAnsi="宋体"/>
          <w:sz w:val="28"/>
          <w:szCs w:val="28"/>
        </w:rPr>
        <w:t>后来的成就。</w:t>
      </w:r>
      <w:r>
        <w:rPr>
          <w:rFonts w:ascii="宋体" w:eastAsia="宋体" w:hAnsi="宋体"/>
          <w:sz w:val="28"/>
          <w:szCs w:val="28"/>
        </w:rPr>
        <w:t>”</w:t>
      </w:r>
    </w:p>
    <w:p w14:paraId="42D366D9" w14:textId="77777777" w:rsidR="00662265" w:rsidRDefault="00745C7A">
      <w:pPr>
        <w:adjustRightInd w:val="0"/>
        <w:snapToGrid w:val="0"/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导弹研究院成立不久，聂荣臻将该院的工作方针归纳为：“我们对导弹的研究制造，应采取自力更生为主，力争外援和利用资本主义国家已有的科学成果为辅的方针。”这一方针得到彭德怀、周恩来、毛泽东的批准。后来，这个方针实际上成为我国国防科技事业，乃至整个科技事业的基本方针。</w:t>
      </w:r>
    </w:p>
    <w:p w14:paraId="431D7776" w14:textId="77777777" w:rsidR="00662265" w:rsidRDefault="00662265">
      <w:pPr>
        <w:adjustRightInd w:val="0"/>
        <w:snapToGrid w:val="0"/>
        <w:spacing w:line="400" w:lineRule="exact"/>
        <w:rPr>
          <w:sz w:val="28"/>
          <w:szCs w:val="28"/>
        </w:rPr>
      </w:pPr>
    </w:p>
    <w:sectPr w:rsidR="00662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Y4MzMyNGMwOTRjMzFiYWM1NTdiYzg4MTI1NTFmYzUifQ=="/>
  </w:docVars>
  <w:rsids>
    <w:rsidRoot w:val="00347A25"/>
    <w:rsid w:val="002C7BDF"/>
    <w:rsid w:val="003214A6"/>
    <w:rsid w:val="00347A25"/>
    <w:rsid w:val="00662265"/>
    <w:rsid w:val="00745C7A"/>
    <w:rsid w:val="00912955"/>
    <w:rsid w:val="00ED465C"/>
    <w:rsid w:val="00FE2840"/>
    <w:rsid w:val="2FC158B9"/>
    <w:rsid w:val="4B0775BF"/>
    <w:rsid w:val="59FC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196C2D"/>
  <w15:docId w15:val="{940EE938-92FD-7740-BB26-79980580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红</dc:creator>
  <cp:lastModifiedBy>1204756813@qq.com</cp:lastModifiedBy>
  <cp:revision>2</cp:revision>
  <dcterms:created xsi:type="dcterms:W3CDTF">2022-07-01T08:38:00Z</dcterms:created>
  <dcterms:modified xsi:type="dcterms:W3CDTF">2022-07-01T08:38:00Z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22A1FBFA1F184E50B672D1017630828D</vt:lpwstr>
  </property>
</Properties>
</file>